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49" w:rsidRPr="00F02697" w:rsidRDefault="008A2649" w:rsidP="00F02697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02697">
        <w:rPr>
          <w:rFonts w:ascii="Bookman Old Style" w:hAnsi="Bookman Old Style"/>
          <w:b/>
          <w:bCs/>
          <w:sz w:val="20"/>
          <w:szCs w:val="20"/>
        </w:rPr>
        <w:t xml:space="preserve">ДОГОВОР  </w:t>
      </w:r>
      <w:r w:rsidR="00F02697">
        <w:rPr>
          <w:rFonts w:ascii="Bookman Old Style" w:hAnsi="Bookman Old Style"/>
          <w:b/>
          <w:bCs/>
          <w:sz w:val="20"/>
          <w:szCs w:val="20"/>
        </w:rPr>
        <w:t xml:space="preserve">поставки товара </w:t>
      </w:r>
      <w:r w:rsidRPr="00F02697">
        <w:rPr>
          <w:rFonts w:ascii="Bookman Old Style" w:hAnsi="Bookman Old Style"/>
          <w:b/>
          <w:bCs/>
          <w:sz w:val="20"/>
          <w:szCs w:val="20"/>
        </w:rPr>
        <w:t>№      -</w:t>
      </w:r>
    </w:p>
    <w:p w:rsidR="008136D6" w:rsidRPr="00F02697" w:rsidRDefault="008A2649" w:rsidP="00F02697">
      <w:pPr>
        <w:shd w:val="clear" w:color="auto" w:fill="FFFFFF"/>
        <w:tabs>
          <w:tab w:val="left" w:pos="1976"/>
          <w:tab w:val="left" w:pos="2707"/>
        </w:tabs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br/>
      </w:r>
      <w:r w:rsidR="00F02697">
        <w:rPr>
          <w:rFonts w:ascii="Bookman Old Style" w:hAnsi="Bookman Old Style"/>
          <w:sz w:val="20"/>
          <w:szCs w:val="20"/>
        </w:rPr>
        <w:t>г.Краснодар</w:t>
      </w:r>
      <w:r w:rsidRPr="00F02697">
        <w:rPr>
          <w:rFonts w:ascii="Bookman Old Style" w:hAnsi="Bookman Old Style"/>
          <w:sz w:val="20"/>
          <w:szCs w:val="20"/>
        </w:rPr>
        <w:t xml:space="preserve">  2011г.</w:t>
      </w:r>
      <w:r w:rsidRPr="00F02697">
        <w:rPr>
          <w:rFonts w:ascii="Bookman Old Style" w:hAnsi="Bookman Old Style"/>
          <w:sz w:val="20"/>
          <w:szCs w:val="20"/>
        </w:rPr>
        <w:br/>
      </w:r>
      <w:r w:rsidRPr="00F02697">
        <w:rPr>
          <w:rFonts w:ascii="Bookman Old Style" w:hAnsi="Bookman Old Style"/>
          <w:sz w:val="20"/>
          <w:szCs w:val="20"/>
        </w:rPr>
        <w:br/>
      </w:r>
      <w:proofErr w:type="gramStart"/>
      <w:r w:rsidRPr="00F02697">
        <w:rPr>
          <w:rFonts w:ascii="Bookman Old Style" w:hAnsi="Bookman Old Style"/>
          <w:sz w:val="20"/>
          <w:szCs w:val="20"/>
        </w:rPr>
        <w:t>ООО «</w:t>
      </w:r>
      <w:r w:rsidR="008136D6" w:rsidRPr="00F02697">
        <w:rPr>
          <w:rFonts w:ascii="Bookman Old Style" w:hAnsi="Bookman Old Style"/>
          <w:sz w:val="20"/>
          <w:szCs w:val="20"/>
        </w:rPr>
        <w:t>Оргтехника-Сервис</w:t>
      </w:r>
      <w:r w:rsidRPr="00F02697">
        <w:rPr>
          <w:rFonts w:ascii="Bookman Old Style" w:hAnsi="Bookman Old Style"/>
          <w:sz w:val="20"/>
          <w:szCs w:val="20"/>
        </w:rPr>
        <w:t xml:space="preserve">», именуемое в дальнейшем «Поставщик», в лице </w:t>
      </w:r>
      <w:r w:rsidR="008136D6" w:rsidRPr="00F02697">
        <w:rPr>
          <w:rFonts w:ascii="Bookman Old Style" w:hAnsi="Bookman Old Style"/>
          <w:sz w:val="20"/>
          <w:szCs w:val="20"/>
        </w:rPr>
        <w:t>Директора Ткаченко Дмитрия Геннадьевича</w:t>
      </w:r>
      <w:r w:rsidRPr="00F02697">
        <w:rPr>
          <w:rFonts w:ascii="Bookman Old Style" w:hAnsi="Bookman Old Style"/>
          <w:sz w:val="20"/>
          <w:szCs w:val="20"/>
        </w:rPr>
        <w:t xml:space="preserve">, действующего на основании Устава, с одной стороны, и </w:t>
      </w:r>
      <w:r w:rsidR="00D6194A" w:rsidRPr="00D6194A">
        <w:rPr>
          <w:rFonts w:ascii="Bookman Old Style" w:hAnsi="Bookman Old Style"/>
          <w:sz w:val="20"/>
          <w:szCs w:val="20"/>
        </w:rPr>
        <w:t>ООО "Санаторий Минеральный"</w:t>
      </w:r>
      <w:bookmarkStart w:id="0" w:name="_GoBack"/>
      <w:bookmarkEnd w:id="0"/>
      <w:r w:rsidRPr="00F02697">
        <w:rPr>
          <w:rFonts w:ascii="Bookman Old Style" w:hAnsi="Bookman Old Style"/>
          <w:sz w:val="20"/>
          <w:szCs w:val="20"/>
        </w:rPr>
        <w:t xml:space="preserve">, именуемое в дальнейшем «Покупатель», в лице </w:t>
      </w:r>
      <w:r w:rsidRPr="00F02697">
        <w:rPr>
          <w:rFonts w:ascii="Bookman Old Style" w:hAnsi="Bookman Old Style"/>
          <w:sz w:val="20"/>
          <w:szCs w:val="20"/>
          <w:highlight w:val="yellow"/>
        </w:rPr>
        <w:t>Генерального директора ______________________________,</w:t>
      </w:r>
      <w:r w:rsidRPr="00F02697">
        <w:rPr>
          <w:rFonts w:ascii="Bookman Old Style" w:hAnsi="Bookman Old Style"/>
          <w:sz w:val="20"/>
          <w:szCs w:val="20"/>
        </w:rPr>
        <w:t xml:space="preserve"> действующего на основании </w:t>
      </w:r>
      <w:r w:rsidRPr="00F02697">
        <w:rPr>
          <w:rFonts w:ascii="Bookman Old Style" w:hAnsi="Bookman Old Style"/>
          <w:sz w:val="20"/>
          <w:szCs w:val="20"/>
          <w:highlight w:val="yellow"/>
        </w:rPr>
        <w:t>Устава</w:t>
      </w:r>
      <w:r w:rsidRPr="00F02697">
        <w:rPr>
          <w:rFonts w:ascii="Bookman Old Style" w:hAnsi="Bookman Old Style"/>
          <w:sz w:val="20"/>
          <w:szCs w:val="20"/>
        </w:rPr>
        <w:t>, с другой стороны, вместе и по отдельности именуемые «Стороны», заключили настоящий Договор о нижесл</w:t>
      </w:r>
      <w:r w:rsidR="008136D6" w:rsidRPr="00F02697">
        <w:rPr>
          <w:rFonts w:ascii="Bookman Old Style" w:hAnsi="Bookman Old Style"/>
          <w:sz w:val="20"/>
          <w:szCs w:val="20"/>
        </w:rPr>
        <w:t>едующем:</w:t>
      </w:r>
      <w:r w:rsidR="008136D6" w:rsidRPr="00F02697">
        <w:rPr>
          <w:rFonts w:ascii="Bookman Old Style" w:hAnsi="Bookman Old Style"/>
          <w:sz w:val="20"/>
          <w:szCs w:val="20"/>
        </w:rPr>
        <w:br/>
      </w:r>
      <w:proofErr w:type="gramEnd"/>
    </w:p>
    <w:p w:rsidR="008A2649" w:rsidRPr="00F02697" w:rsidRDefault="008A2649" w:rsidP="00F02697">
      <w:pPr>
        <w:shd w:val="clear" w:color="auto" w:fill="FFFFFF"/>
        <w:tabs>
          <w:tab w:val="left" w:pos="1976"/>
          <w:tab w:val="left" w:pos="2707"/>
        </w:tabs>
        <w:jc w:val="both"/>
        <w:rPr>
          <w:rFonts w:ascii="Bookman Old Style" w:hAnsi="Bookman Old Style"/>
          <w:b/>
          <w:bCs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 xml:space="preserve"> </w:t>
      </w:r>
      <w:r w:rsidRPr="00F02697">
        <w:rPr>
          <w:rFonts w:ascii="Bookman Old Style" w:hAnsi="Bookman Old Style"/>
          <w:b/>
          <w:bCs/>
          <w:sz w:val="20"/>
          <w:szCs w:val="20"/>
        </w:rPr>
        <w:t>1. ПРЕДМЕТ ДОГОВОРА.</w:t>
      </w:r>
    </w:p>
    <w:p w:rsidR="008A2649" w:rsidRPr="00F02697" w:rsidRDefault="008A2649" w:rsidP="00F02697">
      <w:pPr>
        <w:shd w:val="clear" w:color="auto" w:fill="FFFFFF"/>
        <w:tabs>
          <w:tab w:val="left" w:pos="1976"/>
          <w:tab w:val="left" w:pos="2707"/>
        </w:tabs>
        <w:jc w:val="both"/>
        <w:rPr>
          <w:rFonts w:ascii="Bookman Old Style" w:hAnsi="Bookman Old Style"/>
          <w:b/>
          <w:bCs/>
          <w:spacing w:val="-1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br/>
        <w:t>1.1. По настоящему Договору Поставщик обязуется поставлять (передавать) товары в собственность Покупателя в соответствии со спецификациями (накладными), а Покупатель обязуется принимать и оплачивать эти товары в соответствии с условиями настоящего Договора.</w:t>
      </w:r>
      <w:r w:rsidRPr="00F02697">
        <w:rPr>
          <w:rFonts w:ascii="Bookman Old Style" w:hAnsi="Bookman Old Style"/>
          <w:sz w:val="20"/>
          <w:szCs w:val="20"/>
        </w:rPr>
        <w:br/>
        <w:t xml:space="preserve">1.2. Товарами по настоящему Договору являются </w:t>
      </w:r>
      <w:r w:rsidR="008136D6" w:rsidRPr="00F02697">
        <w:rPr>
          <w:rFonts w:ascii="Bookman Old Style" w:hAnsi="Bookman Old Style"/>
          <w:sz w:val="20"/>
          <w:szCs w:val="20"/>
        </w:rPr>
        <w:t xml:space="preserve">расходные материалы для оргтехники, </w:t>
      </w:r>
      <w:r w:rsidRPr="00F02697">
        <w:rPr>
          <w:rFonts w:ascii="Bookman Old Style" w:hAnsi="Bookman Old Style"/>
          <w:sz w:val="20"/>
          <w:szCs w:val="20"/>
        </w:rPr>
        <w:t xml:space="preserve">компьютерное оборудование, оргтехника, фото, видео, иная техника, аксессуары. </w:t>
      </w:r>
      <w:r w:rsidRPr="00F02697">
        <w:rPr>
          <w:rFonts w:ascii="Bookman Old Style" w:hAnsi="Bookman Old Style"/>
          <w:sz w:val="20"/>
          <w:szCs w:val="20"/>
        </w:rPr>
        <w:br/>
        <w:t>1.3. Риск случайной гибели (утраты, пропажи) или случайного повреждения поставляемых (передаваемых) по настоящему Договору товаров переходит на Покупателя с момента фактической передачи товаров Покупателю и утверждения (подписания) Покупателем соответствующих накладных.</w:t>
      </w:r>
      <w:r w:rsidRPr="00F02697">
        <w:rPr>
          <w:rFonts w:ascii="Bookman Old Style" w:hAnsi="Bookman Old Style"/>
          <w:sz w:val="20"/>
          <w:szCs w:val="20"/>
        </w:rPr>
        <w:br/>
        <w:t>При передаче товаров назначенной Покупателем транспортной организации риск случайной гибели (утраты, пропажи) или случайного повреждения поставляемых (передаваемых) по настоящему Договору товаров переходит на Покупателя с момента предоставления товара в распоряжение транспортной организации.</w:t>
      </w:r>
      <w:r w:rsidRPr="00F02697">
        <w:rPr>
          <w:rFonts w:ascii="Bookman Old Style" w:hAnsi="Bookman Old Style"/>
          <w:sz w:val="20"/>
          <w:szCs w:val="20"/>
        </w:rPr>
        <w:br/>
        <w:t>1.4. Поставщик гарантирует качество и надежность поставляемых товаров в течение гарантийного срока, установленного в Гарантийных талонах на поставляемые (передаваемые) по настоящему Договору товары.</w:t>
      </w:r>
      <w:r w:rsidRPr="00F02697">
        <w:rPr>
          <w:rFonts w:ascii="Bookman Old Style" w:hAnsi="Bookman Old Style"/>
          <w:sz w:val="20"/>
          <w:szCs w:val="20"/>
        </w:rPr>
        <w:br/>
        <w:t>Гарантийный ремонт и обслуживание товаров производится в сервисных центрах, сертифицированных производителями поставляемых товаров.</w:t>
      </w:r>
      <w:r w:rsidRPr="00F02697">
        <w:rPr>
          <w:rFonts w:ascii="Bookman Old Style" w:hAnsi="Bookman Old Style"/>
          <w:sz w:val="20"/>
          <w:szCs w:val="20"/>
        </w:rPr>
        <w:br/>
      </w:r>
      <w:r w:rsidRPr="00F02697">
        <w:rPr>
          <w:rFonts w:ascii="Bookman Old Style" w:hAnsi="Bookman Old Style"/>
          <w:sz w:val="20"/>
          <w:szCs w:val="20"/>
        </w:rPr>
        <w:br/>
      </w:r>
      <w:r w:rsidRPr="00F02697">
        <w:rPr>
          <w:rFonts w:ascii="Bookman Old Style" w:hAnsi="Bookman Old Style"/>
          <w:b/>
          <w:sz w:val="20"/>
          <w:szCs w:val="20"/>
        </w:rPr>
        <w:t>2. УСЛОВИЯ ПОСТАВКИ</w:t>
      </w:r>
    </w:p>
    <w:p w:rsidR="00F02697" w:rsidRPr="00F02697" w:rsidRDefault="008A2649" w:rsidP="00F02697">
      <w:pPr>
        <w:pStyle w:val="a3"/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F02697">
        <w:rPr>
          <w:rFonts w:ascii="Bookman Old Style" w:hAnsi="Bookman Old Style"/>
          <w:sz w:val="20"/>
          <w:szCs w:val="20"/>
        </w:rPr>
        <w:br/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2.1. Поставщик поставляет товары Покупателю на основании предварительно согласованных Сторонами Заказов (заявок) Покупателя. Покупатель заказывает необходимые ему товары из товарной номенклатуры Продавца в соответствии с п.1.2. настоящего Договора.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>Под партией товаров в настоящем Договоре понимается количество и номенклатура товаров, одновременно отгружаемых Покупателю.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>2.2. Заказ Покупателя на каждую партию товаров направляется в адрес Поставщика посредством факсимильной либо эле</w:t>
      </w:r>
      <w:r w:rsidR="004F56AF"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ктронной связи. </w:t>
      </w:r>
      <w:r w:rsidR="004F56AF"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 xml:space="preserve">2.3. Поставка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Покупателю товаров по настоящему Договору осуществляется путем отгрузки данных товаров Покупателю в месте нахождения Продавца.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 xml:space="preserve">Товары отгружаются Покупателю в стандартной заводской таре и (или) упаковке обычной для такого рода и вида товаров.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 xml:space="preserve">2.4. Отгрузка Покупателю (либо назначенной Покупателем транспортной организации) заказанных им товаров осуществляется Поставщиком в течение </w:t>
      </w:r>
      <w:r w:rsidR="004F56AF"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>14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proofErr w:type="gramStart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( </w:t>
      </w:r>
      <w:proofErr w:type="gramEnd"/>
      <w:r w:rsidR="004F56AF"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>Четырнадцати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>) рабочих дней с даты оплаты Покупателем подлежащих отгрузке товаров в порядке, установленном п.3.2. настоящего Договора.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>2.5. Отгрузка Покупателю товаров (партий товаров) осуществляется</w:t>
      </w:r>
      <w:r w:rsidRPr="00F02697">
        <w:rPr>
          <w:rFonts w:ascii="Bookman Old Style" w:hAnsi="Bookman Old Style"/>
          <w:sz w:val="20"/>
          <w:szCs w:val="20"/>
        </w:rPr>
        <w:t xml:space="preserve">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>по товарным накладным, составленным для целей настоящего Договора.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 xml:space="preserve">Каждая товарная накладная, составленная для целей настоящего Договора, подписывается обеими Сторонами (представителями Сторон) в момент окончания отгрузки товара Покупателю товаров (партии товаров), указанных в соответствующей товарной накладной. При этом Поставщик (представитель Поставщика) ставит подпись в графе «Отпустил», а Покупатель (представитель Покупателя) – в графе «Получил» соответствующей товарной накладной.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>Подписание товарной накладной обеими Сторонами (представителями обеих Сторон) будет свидетельствовать о том, что: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 xml:space="preserve">- </w:t>
      </w:r>
      <w:proofErr w:type="gramStart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Между сторонами настоящего договора достигнуто соглашение по всем существенным условиям поставки (передачи) Покупателю товаров (партии товаров), указанных в данной товарной накладной, (наименование, количество, цена и срок поставки (передачи) товаров);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lastRenderedPageBreak/>
        <w:t>- Поставщиком надлежащим образом исполнена обязанность по поставке (передаче) Покупателю товаров (партии товаров), указанных в данной товарной накладной;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>- Покупателем приняты товары (партия товаров), указанные в данной товарной накладной.</w:t>
      </w:r>
      <w:proofErr w:type="gramEnd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>Отгрузка товаров назначенной Покупателем транспортной организации осуществляется по предъявлении представителем транспортной организации надлежащим образом оформленной доверенности и подтверждается квитанцией о приеме груза к перевозке и/или товарно-транспортной накладной.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 xml:space="preserve">2.6. При отгрузке Поставщиком товаров Покупателю данные товары должны быть осмотрены Покупателем (уполномоченным доверенностью представителем Покупателя) </w:t>
      </w:r>
      <w:proofErr w:type="gramStart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>в месте</w:t>
      </w:r>
      <w:proofErr w:type="gramEnd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их отгрузки, в том числе Покупателем должны быть проверены соответствие товаров условиям настоящего Договора, сведениям, указанным в товарной накладной на данные товары, а также ассортимент и тара (упаковка) товаров. При обнаружении Покупателем (уполномоченным доверенностью представителем Покупателя) во время отгрузки ему товаров каких-либо недостатков в данных товарах, несоответствий условиям настоящего Договора и сведениям, указанным в товарной накладной на данные товары, Покупатель незамедлительно уведомляет об этом Поставщика, составляя при возврате части товаров Поставщику Акт о возврате товаров.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>Акт о возврате товаров оформляется в письменном виде и утверждается уполномоченными представителями Сторон.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</w:r>
      <w:proofErr w:type="gramStart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>Если иное не оговорено Сторонами в Акте о возврате товаров, подписанием соответствующей товарной накладной Покупатель признает, что товары, указанные в данной накладной, их тара (упаковка) были в исправном состоянии в момент отгрузки данных товаров Покупателю, и что наименование, ассортимент и количество этих товаров соответствовали Заказу (заявке) Покупателя и сведениям, указанным в соответствующей товарной накладной.</w:t>
      </w:r>
      <w:proofErr w:type="gramEnd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br/>
        <w:t xml:space="preserve">Претензии по комплектности принимаются Поставщиком на основании Акта о некомплектности, в течение _______ рабочих дней </w:t>
      </w:r>
      <w:proofErr w:type="gramStart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>с даты подписания</w:t>
      </w:r>
      <w:proofErr w:type="gramEnd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Покупателем соответствующей товарной накладной.</w:t>
      </w:r>
    </w:p>
    <w:p w:rsidR="00F02697" w:rsidRPr="00F02697" w:rsidRDefault="008A2649" w:rsidP="00F02697">
      <w:pPr>
        <w:pStyle w:val="a3"/>
        <w:jc w:val="both"/>
        <w:rPr>
          <w:rFonts w:ascii="Bookman Old Style" w:hAnsi="Bookman Old Style"/>
          <w:b/>
          <w:bCs/>
          <w:spacing w:val="-2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br/>
        <w:t>  </w:t>
      </w:r>
      <w:r w:rsidRPr="00F02697">
        <w:rPr>
          <w:rFonts w:ascii="Bookman Old Style" w:hAnsi="Bookman Old Style"/>
          <w:sz w:val="20"/>
          <w:szCs w:val="20"/>
        </w:rPr>
        <w:br/>
      </w:r>
      <w:r w:rsidRPr="00F02697">
        <w:rPr>
          <w:rFonts w:ascii="Bookman Old Style" w:hAnsi="Bookman Old Style"/>
          <w:b/>
          <w:bCs/>
          <w:sz w:val="20"/>
          <w:szCs w:val="20"/>
        </w:rPr>
        <w:t xml:space="preserve">3.ЦЕНЫ И ПОРЯДОК РАСЧЕТОВ. </w:t>
      </w:r>
      <w:r w:rsidRPr="00F02697">
        <w:rPr>
          <w:rFonts w:ascii="Bookman Old Style" w:hAnsi="Bookman Old Style"/>
          <w:b/>
          <w:bCs/>
          <w:spacing w:val="-2"/>
          <w:sz w:val="20"/>
          <w:szCs w:val="20"/>
        </w:rPr>
        <w:t>СУММА</w:t>
      </w:r>
      <w:r w:rsidR="008136D6" w:rsidRPr="00F02697">
        <w:rPr>
          <w:rFonts w:ascii="Bookman Old Style" w:hAnsi="Bookman Old Style"/>
          <w:b/>
          <w:bCs/>
          <w:spacing w:val="-2"/>
          <w:sz w:val="20"/>
          <w:szCs w:val="20"/>
        </w:rPr>
        <w:t>.</w:t>
      </w:r>
    </w:p>
    <w:p w:rsidR="00EB3151" w:rsidRPr="00EB3151" w:rsidRDefault="008A2649" w:rsidP="00EB3151">
      <w:pPr>
        <w:tabs>
          <w:tab w:val="left" w:pos="1080"/>
        </w:tabs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br/>
      </w:r>
      <w:r w:rsidR="00EB3151" w:rsidRPr="00EB3151">
        <w:rPr>
          <w:rFonts w:ascii="Bookman Old Style" w:hAnsi="Bookman Old Style"/>
          <w:sz w:val="20"/>
          <w:szCs w:val="20"/>
        </w:rPr>
        <w:t xml:space="preserve">3.1. Цены товаров согласовываются Сторонами в Заказах и указываются в товарных накладных. </w:t>
      </w:r>
      <w:r w:rsidR="00EB3151" w:rsidRPr="00EB3151">
        <w:rPr>
          <w:rFonts w:ascii="Bookman Old Style" w:hAnsi="Bookman Old Style"/>
          <w:sz w:val="20"/>
          <w:szCs w:val="20"/>
        </w:rPr>
        <w:br/>
        <w:t>3.2. По настоящему договору оплата Оборудования может быть осуществлена следующими способами:</w:t>
      </w:r>
    </w:p>
    <w:p w:rsidR="00EB3151" w:rsidRPr="00EB3151" w:rsidRDefault="00EB3151" w:rsidP="00EB3151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3151">
        <w:rPr>
          <w:rFonts w:ascii="Bookman Old Style" w:hAnsi="Bookman Old Style"/>
          <w:sz w:val="20"/>
          <w:szCs w:val="20"/>
        </w:rPr>
        <w:t>3.2.1.Стопроцентная предоплата поставляемого товара – вариант оплаты, принимаемый сторонами по умолчанию. В случае отсутствия подписанных между сторонами дополнительных соглашений к договору в соответствии с п.3.2.2. настоящего договора применяется стопроцентная предоплата поставляемого оборудования.</w:t>
      </w:r>
    </w:p>
    <w:p w:rsidR="00EB3151" w:rsidRPr="00EB3151" w:rsidRDefault="00EB3151" w:rsidP="00EB3151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3151">
        <w:rPr>
          <w:rFonts w:ascii="Bookman Old Style" w:hAnsi="Bookman Old Style"/>
          <w:sz w:val="20"/>
          <w:szCs w:val="20"/>
        </w:rPr>
        <w:t>Оплата  товара через определенное время после его передачи Покупателю (продажа товара в кредит), ст.488 Гражданского кодекса РФ. Оплата товара в кредит применяется, в случае если между сторонами подписано дополнительное соглашение к настоящему договору для конкретной партии товара либо для всех дальнейших поставок, или на период действия дополнительного соглашения, если такой определен.</w:t>
      </w:r>
    </w:p>
    <w:p w:rsidR="00EB3151" w:rsidRPr="00EB3151" w:rsidRDefault="00EB3151" w:rsidP="00EB3151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3151">
        <w:rPr>
          <w:rFonts w:ascii="Bookman Old Style" w:hAnsi="Bookman Old Style"/>
          <w:sz w:val="20"/>
          <w:szCs w:val="20"/>
        </w:rPr>
        <w:t>Выставленные счета подлежат оплате в течение 3 (Трех) банковских дней.</w:t>
      </w:r>
    </w:p>
    <w:p w:rsidR="00EB3151" w:rsidRPr="00EB3151" w:rsidRDefault="00EB3151" w:rsidP="00EB3151">
      <w:pPr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3151">
        <w:rPr>
          <w:rFonts w:ascii="Bookman Old Style" w:hAnsi="Bookman Old Style"/>
          <w:sz w:val="20"/>
          <w:szCs w:val="20"/>
        </w:rPr>
        <w:t>Покупатель оплачивает поставляемые ему Поставщиком товары в течение «</w:t>
      </w:r>
      <w:r w:rsidRPr="00EB3151">
        <w:rPr>
          <w:rFonts w:ascii="Bookman Old Style" w:eastAsia="Times New Roman" w:hAnsi="Bookman Old Style" w:cs="Times New Roman"/>
          <w:sz w:val="20"/>
          <w:szCs w:val="20"/>
          <w:lang w:eastAsia="ru-RU"/>
        </w:rPr>
        <w:t>3</w:t>
      </w:r>
      <w:r w:rsidRPr="00EB3151">
        <w:rPr>
          <w:rFonts w:ascii="Bookman Old Style" w:hAnsi="Bookman Old Style"/>
          <w:sz w:val="20"/>
          <w:szCs w:val="20"/>
        </w:rPr>
        <w:t>»(</w:t>
      </w:r>
      <w:r w:rsidRPr="00EB3151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Трех</w:t>
      </w:r>
      <w:r w:rsidRPr="00EB3151">
        <w:rPr>
          <w:rFonts w:ascii="Bookman Old Style" w:hAnsi="Bookman Old Style"/>
          <w:sz w:val="20"/>
          <w:szCs w:val="20"/>
        </w:rPr>
        <w:t xml:space="preserve">) рабочих дней, считая </w:t>
      </w:r>
      <w:proofErr w:type="gramStart"/>
      <w:r w:rsidRPr="00EB3151">
        <w:rPr>
          <w:rFonts w:ascii="Bookman Old Style" w:hAnsi="Bookman Old Style"/>
          <w:sz w:val="20"/>
          <w:szCs w:val="20"/>
        </w:rPr>
        <w:t>с даты согласования</w:t>
      </w:r>
      <w:proofErr w:type="gramEnd"/>
      <w:r w:rsidRPr="00EB3151">
        <w:rPr>
          <w:rFonts w:ascii="Bookman Old Style" w:hAnsi="Bookman Old Style"/>
          <w:sz w:val="20"/>
          <w:szCs w:val="20"/>
        </w:rPr>
        <w:t xml:space="preserve"> Сторонами Заказа в порядке, предусмотренном пп.2.1.,2.2. настоящего Договора, и получения Покупателем счета Поставщика. </w:t>
      </w:r>
    </w:p>
    <w:p w:rsidR="00EB3151" w:rsidRPr="00EB3151" w:rsidRDefault="00EB3151" w:rsidP="00EB3151">
      <w:pPr>
        <w:tabs>
          <w:tab w:val="left" w:pos="0"/>
        </w:tabs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  <w:r w:rsidRPr="00EB3151">
        <w:rPr>
          <w:rFonts w:ascii="Bookman Old Style" w:hAnsi="Bookman Old Style"/>
          <w:sz w:val="20"/>
          <w:szCs w:val="20"/>
        </w:rPr>
        <w:t xml:space="preserve">3.3. Оплата товаров производится в безналичном порядке на расчетный счет Поставщика. В платежных поручениях Покупатель обязан указывать реквизиты счета и настоящего Договора. </w:t>
      </w:r>
    </w:p>
    <w:p w:rsidR="00EB3151" w:rsidRPr="00EB3151" w:rsidRDefault="00EB3151" w:rsidP="00EB3151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EB3151">
        <w:rPr>
          <w:rFonts w:ascii="Bookman Old Style" w:hAnsi="Bookman Old Style"/>
          <w:sz w:val="20"/>
          <w:szCs w:val="20"/>
        </w:rPr>
        <w:t xml:space="preserve">Оплата товаров производится в российских рублях. </w:t>
      </w:r>
      <w:r w:rsidRPr="00EB3151">
        <w:rPr>
          <w:rFonts w:ascii="Bookman Old Style" w:hAnsi="Bookman Old Style"/>
          <w:sz w:val="20"/>
          <w:szCs w:val="20"/>
        </w:rPr>
        <w:br/>
        <w:t>3.4. Датой оплаты считается дата зачисления денежных средств на расчетный счет Поставщика.</w:t>
      </w:r>
    </w:p>
    <w:p w:rsidR="008136D6" w:rsidRPr="00F02697" w:rsidRDefault="008A2649" w:rsidP="00F02697">
      <w:pPr>
        <w:pStyle w:val="a3"/>
        <w:jc w:val="both"/>
        <w:rPr>
          <w:rFonts w:ascii="Bookman Old Style" w:hAnsi="Bookman Old Style"/>
          <w:b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br/>
      </w:r>
      <w:r w:rsidRPr="00F02697">
        <w:rPr>
          <w:rFonts w:ascii="Bookman Old Style" w:hAnsi="Bookman Old Style"/>
          <w:b/>
          <w:sz w:val="20"/>
          <w:szCs w:val="20"/>
        </w:rPr>
        <w:t>4. ПРАВА И ОБЯЗАННОСТИ СТОРОН</w:t>
      </w:r>
    </w:p>
    <w:p w:rsidR="008136D6" w:rsidRPr="00F02697" w:rsidRDefault="008A2649" w:rsidP="00F02697">
      <w:pPr>
        <w:pStyle w:val="a3"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br/>
        <w:t>4.</w:t>
      </w:r>
      <w:r w:rsidR="004F56AF" w:rsidRPr="00F02697">
        <w:rPr>
          <w:rFonts w:ascii="Bookman Old Style" w:hAnsi="Bookman Old Style"/>
          <w:sz w:val="20"/>
          <w:szCs w:val="20"/>
        </w:rPr>
        <w:t xml:space="preserve">1. </w:t>
      </w:r>
      <w:proofErr w:type="gramStart"/>
      <w:r w:rsidR="004F56AF" w:rsidRPr="00F02697">
        <w:rPr>
          <w:rFonts w:ascii="Bookman Old Style" w:hAnsi="Bookman Old Style"/>
          <w:sz w:val="20"/>
          <w:szCs w:val="20"/>
        </w:rPr>
        <w:t xml:space="preserve">Поставщик обязан поставлять </w:t>
      </w:r>
      <w:r w:rsidRPr="00F02697">
        <w:rPr>
          <w:rFonts w:ascii="Bookman Old Style" w:hAnsi="Bookman Old Style"/>
          <w:sz w:val="20"/>
          <w:szCs w:val="20"/>
        </w:rPr>
        <w:t xml:space="preserve">товары надлежащего качества и в порядке, определяемом условиями настоящего Договора. </w:t>
      </w:r>
      <w:r w:rsidRPr="00F02697">
        <w:rPr>
          <w:rFonts w:ascii="Bookman Old Style" w:hAnsi="Bookman Old Style"/>
          <w:sz w:val="20"/>
          <w:szCs w:val="20"/>
        </w:rPr>
        <w:br/>
        <w:t>4.2.Покупатель обязан:</w:t>
      </w:r>
      <w:r w:rsidRPr="00F02697">
        <w:rPr>
          <w:rFonts w:ascii="Bookman Old Style" w:hAnsi="Bookman Old Style"/>
          <w:sz w:val="20"/>
          <w:szCs w:val="20"/>
        </w:rPr>
        <w:br/>
        <w:t>а) принимать товары в порядке, определяемом условиями настоящего Договора.</w:t>
      </w:r>
      <w:r w:rsidRPr="00F02697">
        <w:rPr>
          <w:rFonts w:ascii="Bookman Old Style" w:hAnsi="Bookman Old Style"/>
          <w:sz w:val="20"/>
          <w:szCs w:val="20"/>
        </w:rPr>
        <w:br/>
        <w:t xml:space="preserve">б) оплачивать поставляемые ему Поставщиком товары в полном объеме и в срок указанные в п.3.2. настоящего Договора. </w:t>
      </w:r>
      <w:r w:rsidRPr="00F02697">
        <w:rPr>
          <w:rFonts w:ascii="Bookman Old Style" w:hAnsi="Bookman Old Style"/>
          <w:sz w:val="20"/>
          <w:szCs w:val="20"/>
        </w:rPr>
        <w:br/>
        <w:t>в) совершать все необходимые действия, обеспечивающие принятие и оплату товаров поставляемых (передаваемых) ему по настоящему Договору.</w:t>
      </w:r>
      <w:r w:rsidRPr="00F02697">
        <w:rPr>
          <w:rFonts w:ascii="Bookman Old Style" w:hAnsi="Bookman Old Style"/>
          <w:sz w:val="20"/>
          <w:szCs w:val="20"/>
        </w:rPr>
        <w:br/>
        <w:t>г</w:t>
      </w:r>
      <w:proofErr w:type="gramEnd"/>
      <w:r w:rsidRPr="00F02697">
        <w:rPr>
          <w:rFonts w:ascii="Bookman Old Style" w:hAnsi="Bookman Old Style"/>
          <w:sz w:val="20"/>
          <w:szCs w:val="20"/>
        </w:rPr>
        <w:t xml:space="preserve">) возвратить Поставщику утвержденный (подписанный) Покупателем 2-й экземпляр подлинной </w:t>
      </w:r>
      <w:r w:rsidRPr="00F02697">
        <w:rPr>
          <w:rFonts w:ascii="Bookman Old Style" w:hAnsi="Bookman Old Style"/>
          <w:sz w:val="20"/>
          <w:szCs w:val="20"/>
        </w:rPr>
        <w:lastRenderedPageBreak/>
        <w:t xml:space="preserve">товарной накладной в течение </w:t>
      </w:r>
      <w:r w:rsidR="004F56AF" w:rsidRPr="00F02697">
        <w:rPr>
          <w:rFonts w:ascii="Bookman Old Style" w:hAnsi="Bookman Old Style"/>
          <w:sz w:val="20"/>
          <w:szCs w:val="20"/>
        </w:rPr>
        <w:t>5 (Пяти)</w:t>
      </w:r>
      <w:r w:rsidRPr="00F02697">
        <w:rPr>
          <w:rFonts w:ascii="Bookman Old Style" w:hAnsi="Bookman Old Style"/>
          <w:sz w:val="20"/>
          <w:szCs w:val="20"/>
        </w:rPr>
        <w:t xml:space="preserve"> календарных дней </w:t>
      </w:r>
      <w:proofErr w:type="gramStart"/>
      <w:r w:rsidRPr="00F02697">
        <w:rPr>
          <w:rFonts w:ascii="Bookman Old Style" w:hAnsi="Bookman Old Style"/>
          <w:sz w:val="20"/>
          <w:szCs w:val="20"/>
        </w:rPr>
        <w:t>с даты приема</w:t>
      </w:r>
      <w:proofErr w:type="gramEnd"/>
      <w:r w:rsidRPr="00F02697">
        <w:rPr>
          <w:rFonts w:ascii="Bookman Old Style" w:hAnsi="Bookman Old Style"/>
          <w:sz w:val="20"/>
          <w:szCs w:val="20"/>
        </w:rPr>
        <w:t xml:space="preserve"> товаров Покупателем.  </w:t>
      </w:r>
      <w:r w:rsidRPr="00F02697">
        <w:rPr>
          <w:rFonts w:ascii="Bookman Old Style" w:hAnsi="Bookman Old Style"/>
          <w:sz w:val="20"/>
          <w:szCs w:val="20"/>
        </w:rPr>
        <w:br/>
        <w:t xml:space="preserve">4.3. В случае просрочки исполнения Покупателем обязательства по оплате подлежащего поставке товара или в случае не полного исполнения Покупателем данного обязательства, Покупатель обязан выплачивать Поставщику неустойку в размере </w:t>
      </w:r>
      <w:r w:rsidR="004F56AF" w:rsidRPr="00F02697">
        <w:rPr>
          <w:rFonts w:ascii="Bookman Old Style" w:hAnsi="Bookman Old Style"/>
          <w:sz w:val="20"/>
          <w:szCs w:val="20"/>
        </w:rPr>
        <w:t xml:space="preserve">0,01 </w:t>
      </w:r>
      <w:r w:rsidRPr="00F02697">
        <w:rPr>
          <w:rFonts w:ascii="Bookman Old Style" w:hAnsi="Bookman Old Style"/>
          <w:sz w:val="20"/>
          <w:szCs w:val="20"/>
        </w:rPr>
        <w:t>% от стоимости неоплаченных в срок (ненадлежащим образом оплаченных) товаров. Указанная неустойка выплачивается за каждый день просрочки Покупателем исполнения денежного обязательства.</w:t>
      </w:r>
      <w:r w:rsidRPr="00F02697">
        <w:rPr>
          <w:rFonts w:ascii="Bookman Old Style" w:hAnsi="Bookman Old Style"/>
          <w:sz w:val="20"/>
          <w:szCs w:val="20"/>
        </w:rPr>
        <w:br/>
        <w:t xml:space="preserve">4.4. В случае нарушения Покупателем установленных настоящим Договором сроков приема товаров, Поставщик вправе требовать компенсации издержек, обусловленных сверхнормативным хранением товаров. </w:t>
      </w:r>
      <w:r w:rsidRPr="00F02697">
        <w:rPr>
          <w:rFonts w:ascii="Bookman Old Style" w:hAnsi="Bookman Old Style"/>
          <w:sz w:val="20"/>
          <w:szCs w:val="20"/>
        </w:rPr>
        <w:br/>
        <w:t xml:space="preserve">4.5. В случае нарушения Поставщиком сроков отгрузки товаров, предусмотренных п.2.4. настоящего Договора, Покупатель вправе требовать выплаты неустойки в размере </w:t>
      </w:r>
      <w:r w:rsidR="004F56AF" w:rsidRPr="00F02697">
        <w:rPr>
          <w:rFonts w:ascii="Bookman Old Style" w:hAnsi="Bookman Old Style"/>
          <w:sz w:val="20"/>
          <w:szCs w:val="20"/>
        </w:rPr>
        <w:t>0,01</w:t>
      </w:r>
      <w:r w:rsidRPr="00F02697">
        <w:rPr>
          <w:rFonts w:ascii="Bookman Old Style" w:hAnsi="Bookman Old Style"/>
          <w:sz w:val="20"/>
          <w:szCs w:val="20"/>
        </w:rPr>
        <w:t xml:space="preserve"> % от стоимости неотгруженных в срок товаров. Указанная неустойка выплачивается за каждый день просрочки Поставщиком исполнения обязательства по поставке товаров.</w:t>
      </w:r>
      <w:r w:rsidRPr="00F02697">
        <w:rPr>
          <w:rFonts w:ascii="Bookman Old Style" w:hAnsi="Bookman Old Style"/>
          <w:sz w:val="20"/>
          <w:szCs w:val="20"/>
        </w:rPr>
        <w:br/>
        <w:t>4.6. Любая из Сторон имеет право в одностороннем порядке расторгнуть настоящий Договор и потребовать возмещения убытков.</w:t>
      </w:r>
      <w:r w:rsidRPr="00F02697">
        <w:rPr>
          <w:rFonts w:ascii="Bookman Old Style" w:hAnsi="Bookman Old Style"/>
          <w:sz w:val="20"/>
          <w:szCs w:val="20"/>
        </w:rPr>
        <w:br/>
        <w:t xml:space="preserve">4.7. Стороны настоящего Договора имеют иные права и </w:t>
      </w:r>
      <w:proofErr w:type="gramStart"/>
      <w:r w:rsidRPr="00F02697">
        <w:rPr>
          <w:rFonts w:ascii="Bookman Old Style" w:hAnsi="Bookman Old Style"/>
          <w:sz w:val="20"/>
          <w:szCs w:val="20"/>
        </w:rPr>
        <w:t>несут иные обязанности</w:t>
      </w:r>
      <w:proofErr w:type="gramEnd"/>
      <w:r w:rsidRPr="00F02697">
        <w:rPr>
          <w:rFonts w:ascii="Bookman Old Style" w:hAnsi="Bookman Old Style"/>
          <w:sz w:val="20"/>
          <w:szCs w:val="20"/>
        </w:rPr>
        <w:t>, установленные действующим законодательством РФ и настоящим Договором.</w:t>
      </w:r>
      <w:r w:rsidRPr="00F02697">
        <w:rPr>
          <w:rFonts w:ascii="Bookman Old Style" w:hAnsi="Bookman Old Style"/>
          <w:sz w:val="20"/>
          <w:szCs w:val="20"/>
        </w:rPr>
        <w:br/>
      </w:r>
      <w:r w:rsidRPr="00F02697">
        <w:rPr>
          <w:rFonts w:ascii="Bookman Old Style" w:hAnsi="Bookman Old Style"/>
          <w:sz w:val="20"/>
          <w:szCs w:val="20"/>
        </w:rPr>
        <w:br/>
      </w:r>
      <w:r w:rsidR="008136D6" w:rsidRPr="00F02697">
        <w:rPr>
          <w:rFonts w:ascii="Bookman Old Style" w:hAnsi="Bookman Old Style"/>
          <w:sz w:val="20"/>
          <w:szCs w:val="20"/>
        </w:rPr>
        <w:br/>
      </w:r>
      <w:r w:rsidR="008136D6" w:rsidRPr="00F02697">
        <w:rPr>
          <w:rFonts w:ascii="Bookman Old Style" w:hAnsi="Bookman Old Style"/>
          <w:b/>
          <w:sz w:val="20"/>
          <w:szCs w:val="20"/>
        </w:rPr>
        <w:t>5</w:t>
      </w:r>
      <w:r w:rsidRPr="00F02697">
        <w:rPr>
          <w:rFonts w:ascii="Bookman Old Style" w:hAnsi="Bookman Old Style"/>
          <w:b/>
          <w:sz w:val="20"/>
          <w:szCs w:val="20"/>
        </w:rPr>
        <w:t>. ЗАКЛЮЧИТЕЛЬНЫЕ ПОЛОЖЕНИЯ.</w:t>
      </w:r>
    </w:p>
    <w:p w:rsidR="004F56AF" w:rsidRPr="00F02697" w:rsidRDefault="008A2649" w:rsidP="00F02697">
      <w:pPr>
        <w:pStyle w:val="a3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br/>
      </w:r>
      <w:r w:rsidR="008136D6" w:rsidRPr="00F02697">
        <w:rPr>
          <w:rFonts w:ascii="Bookman Old Style" w:hAnsi="Bookman Old Style"/>
          <w:sz w:val="20"/>
          <w:szCs w:val="20"/>
        </w:rPr>
        <w:t xml:space="preserve">5.1. </w:t>
      </w:r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Стороны договорились принимать все меры к разрешению разногласий между ними путем двухсторонних переговоров. В случае </w:t>
      </w:r>
      <w:proofErr w:type="gramStart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>не достижения</w:t>
      </w:r>
      <w:proofErr w:type="gramEnd"/>
      <w:r w:rsidRP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взаимного согласия споры рассматриваются в Арбитр</w:t>
      </w:r>
      <w:r w:rsidR="008136D6" w:rsidRPr="00F02697">
        <w:rPr>
          <w:rFonts w:ascii="Bookman Old Style" w:hAnsi="Bookman Old Style"/>
          <w:sz w:val="20"/>
          <w:szCs w:val="20"/>
        </w:rPr>
        <w:t>ажном суде Краснодарского края.</w:t>
      </w:r>
    </w:p>
    <w:p w:rsidR="004F56AF" w:rsidRPr="00F02697" w:rsidRDefault="008136D6" w:rsidP="00F02697">
      <w:pPr>
        <w:pStyle w:val="a3"/>
        <w:contextualSpacing/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F02697">
        <w:rPr>
          <w:rFonts w:ascii="Bookman Old Style" w:hAnsi="Bookman Old Style"/>
          <w:sz w:val="20"/>
          <w:szCs w:val="20"/>
        </w:rPr>
        <w:t xml:space="preserve">5.2. </w:t>
      </w:r>
      <w:r w:rsidR="008A2649" w:rsidRPr="008A2649">
        <w:rPr>
          <w:rFonts w:ascii="Bookman Old Style" w:eastAsiaTheme="minorHAnsi" w:hAnsi="Bookman Old Style" w:cstheme="minorBidi"/>
          <w:sz w:val="20"/>
          <w:szCs w:val="20"/>
          <w:lang w:eastAsia="en-US"/>
        </w:rPr>
        <w:t>При изменении наименования, местонахождения, банковских реквизитов, почтового адреса, номеров телефонов, факса   одной из Сторон она обязана письменно уведомить в 10-дневный срок после произошедших изменениях другую Сторону об этих изменениях.</w:t>
      </w:r>
    </w:p>
    <w:p w:rsidR="004F56AF" w:rsidRPr="00F02697" w:rsidRDefault="008136D6" w:rsidP="00F02697">
      <w:pPr>
        <w:pStyle w:val="a3"/>
        <w:contextualSpacing/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F02697">
        <w:rPr>
          <w:rFonts w:ascii="Bookman Old Style" w:hAnsi="Bookman Old Style"/>
          <w:sz w:val="20"/>
          <w:szCs w:val="20"/>
        </w:rPr>
        <w:t xml:space="preserve">5.3. </w:t>
      </w:r>
      <w:r w:rsidR="008A2649" w:rsidRPr="008A2649">
        <w:rPr>
          <w:rFonts w:ascii="Bookman Old Style" w:eastAsiaTheme="minorHAnsi" w:hAnsi="Bookman Old Style" w:cstheme="minorBidi"/>
          <w:sz w:val="20"/>
          <w:szCs w:val="20"/>
          <w:lang w:eastAsia="en-US"/>
        </w:rPr>
        <w:t>В случае реорганизации, ликвидации или возникновения угрозы применения процедуры банкротства к одной из сторон, эта сторона обязуется заблаговременно уведомить другую сторону о возможности наступления таких обстоятельств.</w:t>
      </w:r>
    </w:p>
    <w:p w:rsidR="004F56AF" w:rsidRPr="00F02697" w:rsidRDefault="008136D6" w:rsidP="00F02697">
      <w:pPr>
        <w:pStyle w:val="a3"/>
        <w:contextualSpacing/>
        <w:jc w:val="both"/>
        <w:rPr>
          <w:rFonts w:ascii="Bookman Old Style" w:eastAsiaTheme="minorHAnsi" w:hAnsi="Bookman Old Style" w:cstheme="minorBidi"/>
          <w:sz w:val="20"/>
          <w:szCs w:val="20"/>
          <w:lang w:eastAsia="en-US"/>
        </w:rPr>
      </w:pPr>
      <w:r w:rsidRPr="00F02697">
        <w:rPr>
          <w:rFonts w:ascii="Bookman Old Style" w:hAnsi="Bookman Old Style"/>
          <w:sz w:val="20"/>
          <w:szCs w:val="20"/>
        </w:rPr>
        <w:t xml:space="preserve">5.4. </w:t>
      </w:r>
      <w:r w:rsidR="008A2649" w:rsidRPr="008A2649">
        <w:rPr>
          <w:rFonts w:ascii="Bookman Old Style" w:eastAsiaTheme="minorHAnsi" w:hAnsi="Bookman Old Style" w:cstheme="minorBidi"/>
          <w:sz w:val="20"/>
          <w:szCs w:val="20"/>
          <w:lang w:eastAsia="en-US"/>
        </w:rPr>
        <w:t>Настоящий Договор составлен в двух идентичных экземплярах, имеющих одинаковую юри</w:t>
      </w:r>
      <w:r w:rsidR="008A2649" w:rsidRPr="008A2649">
        <w:rPr>
          <w:rFonts w:ascii="Bookman Old Style" w:eastAsiaTheme="minorHAnsi" w:hAnsi="Bookman Old Style" w:cstheme="minorBidi"/>
          <w:sz w:val="20"/>
          <w:szCs w:val="20"/>
          <w:lang w:eastAsia="en-US"/>
        </w:rPr>
        <w:softHyphen/>
        <w:t>дическую силу, по одному экземпляру для каждой из сторон.</w:t>
      </w:r>
    </w:p>
    <w:p w:rsidR="008A2649" w:rsidRPr="00F02697" w:rsidRDefault="008A2649" w:rsidP="00F02697">
      <w:pPr>
        <w:pStyle w:val="a3"/>
        <w:contextualSpacing/>
        <w:jc w:val="both"/>
        <w:rPr>
          <w:rFonts w:ascii="Bookman Old Style" w:hAnsi="Bookman Old Style"/>
          <w:sz w:val="20"/>
          <w:szCs w:val="20"/>
        </w:rPr>
      </w:pPr>
      <w:r w:rsidRPr="008A2649">
        <w:rPr>
          <w:rFonts w:ascii="Bookman Old Style" w:eastAsiaTheme="minorHAnsi" w:hAnsi="Bookman Old Style" w:cstheme="minorBidi"/>
          <w:sz w:val="20"/>
          <w:szCs w:val="20"/>
          <w:lang w:eastAsia="en-US"/>
        </w:rPr>
        <w:t>Приложение № 1 является неотъемлемой частью настоящего Договора.</w:t>
      </w:r>
      <w:r w:rsidR="00F02697">
        <w:rPr>
          <w:rFonts w:ascii="Bookman Old Style" w:eastAsiaTheme="minorHAnsi" w:hAnsi="Bookman Old Style" w:cstheme="minorBidi"/>
          <w:sz w:val="20"/>
          <w:szCs w:val="20"/>
          <w:lang w:eastAsia="en-US"/>
        </w:rPr>
        <w:t xml:space="preserve"> </w:t>
      </w:r>
      <w:r w:rsidRPr="00F02697">
        <w:rPr>
          <w:rFonts w:ascii="Bookman Old Style" w:hAnsi="Bookman Old Style"/>
          <w:sz w:val="20"/>
          <w:szCs w:val="20"/>
        </w:rPr>
        <w:t xml:space="preserve">Настоящий Договор вступает в силу с момента его подписания обеими Сторонами и будет действовать до </w:t>
      </w:r>
      <w:r w:rsidR="00F02697">
        <w:rPr>
          <w:rFonts w:ascii="Bookman Old Style" w:hAnsi="Bookman Old Style"/>
          <w:sz w:val="20"/>
          <w:szCs w:val="20"/>
        </w:rPr>
        <w:t>31 декабря 2012</w:t>
      </w:r>
      <w:r w:rsidRPr="00F02697">
        <w:rPr>
          <w:rFonts w:ascii="Bookman Old Style" w:hAnsi="Bookman Old Style"/>
          <w:sz w:val="20"/>
          <w:szCs w:val="20"/>
        </w:rPr>
        <w:t xml:space="preserve"> г.</w:t>
      </w:r>
      <w:r w:rsidRPr="00F02697">
        <w:rPr>
          <w:rFonts w:ascii="Bookman Old Style" w:hAnsi="Bookman Old Style"/>
          <w:sz w:val="20"/>
          <w:szCs w:val="20"/>
        </w:rPr>
        <w:br/>
      </w:r>
      <w:r w:rsidR="008136D6" w:rsidRPr="00F02697">
        <w:rPr>
          <w:rFonts w:ascii="Bookman Old Style" w:hAnsi="Bookman Old Style"/>
          <w:sz w:val="20"/>
          <w:szCs w:val="20"/>
        </w:rPr>
        <w:t xml:space="preserve">5.5. </w:t>
      </w:r>
      <w:r w:rsidRPr="00F02697">
        <w:rPr>
          <w:rFonts w:ascii="Bookman Old Style" w:hAnsi="Bookman Old Style"/>
          <w:sz w:val="20"/>
          <w:szCs w:val="20"/>
        </w:rPr>
        <w:t>Договор прекращает свое действие досрочно в случаях, предусмотренных действующим законодательством РФ и настоящим Договором.</w:t>
      </w:r>
    </w:p>
    <w:p w:rsidR="008136D6" w:rsidRPr="00F02697" w:rsidRDefault="008136D6" w:rsidP="00F02697">
      <w:pPr>
        <w:keepNext/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136D6" w:rsidRPr="00F02697" w:rsidRDefault="008136D6" w:rsidP="00F02697">
      <w:pPr>
        <w:keepNext/>
        <w:widowControl w:val="0"/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F02697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6. АДРЕСА И БАНКОВСКИЕ РЕКВИЗИТЫ СТОРОН.</w:t>
      </w:r>
    </w:p>
    <w:p w:rsidR="008136D6" w:rsidRPr="00F02697" w:rsidRDefault="008136D6" w:rsidP="00F02697">
      <w:pPr>
        <w:jc w:val="both"/>
        <w:rPr>
          <w:rFonts w:ascii="Bookman Old Style" w:hAnsi="Bookman Old Style"/>
          <w:sz w:val="20"/>
          <w:szCs w:val="20"/>
        </w:rPr>
      </w:pPr>
    </w:p>
    <w:p w:rsidR="008136D6" w:rsidRPr="00F02697" w:rsidRDefault="00F02697" w:rsidP="00F02697">
      <w:pPr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>ПОСТАВЩИК: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F02697">
        <w:rPr>
          <w:rFonts w:ascii="Bookman Old Style" w:hAnsi="Bookman Old Style"/>
          <w:b/>
          <w:sz w:val="20"/>
          <w:szCs w:val="20"/>
        </w:rPr>
        <w:t xml:space="preserve">Общество с ограниченной ответственностью «Оргтехника-Сервис» 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F02697">
        <w:rPr>
          <w:rFonts w:ascii="Bookman Old Style" w:hAnsi="Bookman Old Style"/>
          <w:b/>
          <w:sz w:val="20"/>
          <w:szCs w:val="20"/>
        </w:rPr>
        <w:t>(ООО «Оргтехника-Сервис»)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>ИНН 2312186386 КПП 231201001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>Юридический адрес: Россия, 350059, Краснодарский край, г.Краснодар, ул.Новороссийская, д.102, корп.3, офис 205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02697">
        <w:rPr>
          <w:rFonts w:ascii="Bookman Old Style" w:hAnsi="Bookman Old Style"/>
          <w:sz w:val="20"/>
          <w:szCs w:val="20"/>
        </w:rPr>
        <w:t>р</w:t>
      </w:r>
      <w:proofErr w:type="gramEnd"/>
      <w:r w:rsidRPr="00F02697">
        <w:rPr>
          <w:rFonts w:ascii="Bookman Old Style" w:hAnsi="Bookman Old Style"/>
          <w:sz w:val="20"/>
          <w:szCs w:val="20"/>
        </w:rPr>
        <w:t>/</w:t>
      </w:r>
      <w:proofErr w:type="spellStart"/>
      <w:r w:rsidRPr="00F02697">
        <w:rPr>
          <w:rFonts w:ascii="Bookman Old Style" w:hAnsi="Bookman Old Style"/>
          <w:sz w:val="20"/>
          <w:szCs w:val="20"/>
        </w:rPr>
        <w:t>сч</w:t>
      </w:r>
      <w:proofErr w:type="spellEnd"/>
      <w:r w:rsidRPr="00F02697">
        <w:rPr>
          <w:rFonts w:ascii="Bookman Old Style" w:hAnsi="Bookman Old Style"/>
          <w:sz w:val="20"/>
          <w:szCs w:val="20"/>
        </w:rPr>
        <w:t>. 40702810830000060320 в ОАО «Сбербанк России» Краснодарское отделение №8619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>к/сч.30101810100000000602 БИК 040349602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>ОКПО 37090877  ОГРН 1112312009700  ОКАТО 03401372000  ОКОГУ 49013  ОКВЭД 51.64.2</w:t>
      </w:r>
    </w:p>
    <w:p w:rsidR="00F02697" w:rsidRPr="00F02697" w:rsidRDefault="00F02697" w:rsidP="00F02697">
      <w:pPr>
        <w:jc w:val="both"/>
        <w:rPr>
          <w:rFonts w:ascii="Bookman Old Style" w:hAnsi="Bookman Old Style"/>
          <w:sz w:val="20"/>
          <w:szCs w:val="20"/>
        </w:rPr>
      </w:pPr>
    </w:p>
    <w:p w:rsidR="00F02697" w:rsidRPr="00F02697" w:rsidRDefault="00F02697" w:rsidP="00F02697">
      <w:pPr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>ПОКУПАТЕЛЬ: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b/>
          <w:sz w:val="20"/>
          <w:szCs w:val="20"/>
        </w:rPr>
      </w:pPr>
      <w:r w:rsidRPr="00F02697">
        <w:rPr>
          <w:rFonts w:ascii="Bookman Old Style" w:hAnsi="Bookman Old Style"/>
          <w:b/>
          <w:sz w:val="20"/>
          <w:szCs w:val="20"/>
          <w:highlight w:val="yellow"/>
        </w:rPr>
        <w:t>___________________________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 xml:space="preserve">ИНН          КПП 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 xml:space="preserve">Юридический адрес: 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02697">
        <w:rPr>
          <w:rFonts w:ascii="Bookman Old Style" w:hAnsi="Bookman Old Style"/>
          <w:sz w:val="20"/>
          <w:szCs w:val="20"/>
        </w:rPr>
        <w:t>р</w:t>
      </w:r>
      <w:proofErr w:type="gramEnd"/>
      <w:r w:rsidRPr="00F02697">
        <w:rPr>
          <w:rFonts w:ascii="Bookman Old Style" w:hAnsi="Bookman Old Style"/>
          <w:sz w:val="20"/>
          <w:szCs w:val="20"/>
        </w:rPr>
        <w:t>/</w:t>
      </w:r>
      <w:proofErr w:type="spellStart"/>
      <w:r w:rsidRPr="00F02697">
        <w:rPr>
          <w:rFonts w:ascii="Bookman Old Style" w:hAnsi="Bookman Old Style"/>
          <w:sz w:val="20"/>
          <w:szCs w:val="20"/>
        </w:rPr>
        <w:t>сч</w:t>
      </w:r>
      <w:proofErr w:type="spellEnd"/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>к/</w:t>
      </w:r>
      <w:proofErr w:type="spellStart"/>
      <w:r w:rsidRPr="00F02697">
        <w:rPr>
          <w:rFonts w:ascii="Bookman Old Style" w:hAnsi="Bookman Old Style"/>
          <w:sz w:val="20"/>
          <w:szCs w:val="20"/>
        </w:rPr>
        <w:t>сч</w:t>
      </w:r>
      <w:proofErr w:type="spellEnd"/>
      <w:r w:rsidRPr="00F02697">
        <w:rPr>
          <w:rFonts w:ascii="Bookman Old Style" w:hAnsi="Bookman Old Style"/>
          <w:sz w:val="20"/>
          <w:szCs w:val="20"/>
        </w:rPr>
        <w:t>.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 xml:space="preserve">БИК </w:t>
      </w:r>
    </w:p>
    <w:p w:rsidR="00F02697" w:rsidRPr="00F02697" w:rsidRDefault="00F02697" w:rsidP="00F02697">
      <w:pPr>
        <w:spacing w:line="240" w:lineRule="atLeast"/>
        <w:contextualSpacing/>
        <w:jc w:val="both"/>
        <w:rPr>
          <w:rFonts w:ascii="Bookman Old Style" w:hAnsi="Bookman Old Style"/>
          <w:sz w:val="20"/>
          <w:szCs w:val="20"/>
        </w:rPr>
      </w:pPr>
      <w:r w:rsidRPr="00F02697">
        <w:rPr>
          <w:rFonts w:ascii="Bookman Old Style" w:hAnsi="Bookman Old Style"/>
          <w:sz w:val="20"/>
          <w:szCs w:val="20"/>
        </w:rPr>
        <w:t>ОКПО</w:t>
      </w:r>
    </w:p>
    <w:p w:rsidR="00F02697" w:rsidRPr="00F02697" w:rsidRDefault="00F02697" w:rsidP="00F02697">
      <w:pPr>
        <w:jc w:val="both"/>
        <w:rPr>
          <w:rFonts w:ascii="Bookman Old Style" w:hAnsi="Bookman Old Style"/>
          <w:sz w:val="20"/>
          <w:szCs w:val="20"/>
        </w:rPr>
      </w:pPr>
    </w:p>
    <w:sectPr w:rsidR="00F02697" w:rsidRPr="00F02697" w:rsidSect="00F026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D6" w:rsidRDefault="00233FD6" w:rsidP="00F02697">
      <w:pPr>
        <w:spacing w:after="0" w:line="240" w:lineRule="auto"/>
      </w:pPr>
      <w:r>
        <w:separator/>
      </w:r>
    </w:p>
  </w:endnote>
  <w:endnote w:type="continuationSeparator" w:id="0">
    <w:p w:rsidR="00233FD6" w:rsidRDefault="00233FD6" w:rsidP="00F0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D6" w:rsidRDefault="00233FD6" w:rsidP="00F02697">
      <w:pPr>
        <w:spacing w:after="0" w:line="240" w:lineRule="auto"/>
      </w:pPr>
      <w:r>
        <w:separator/>
      </w:r>
    </w:p>
  </w:footnote>
  <w:footnote w:type="continuationSeparator" w:id="0">
    <w:p w:rsidR="00233FD6" w:rsidRDefault="00233FD6" w:rsidP="00F02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503F"/>
    <w:multiLevelType w:val="multilevel"/>
    <w:tmpl w:val="9D36C8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49"/>
    <w:rsid w:val="001C2D08"/>
    <w:rsid w:val="00233FD6"/>
    <w:rsid w:val="004F56AF"/>
    <w:rsid w:val="008136D6"/>
    <w:rsid w:val="0085796A"/>
    <w:rsid w:val="008A2649"/>
    <w:rsid w:val="00CB6599"/>
    <w:rsid w:val="00D6194A"/>
    <w:rsid w:val="00EB3151"/>
    <w:rsid w:val="00F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6D6"/>
    <w:rPr>
      <w:b/>
      <w:bCs/>
    </w:rPr>
  </w:style>
  <w:style w:type="paragraph" w:styleId="a5">
    <w:name w:val="header"/>
    <w:basedOn w:val="a"/>
    <w:link w:val="a6"/>
    <w:uiPriority w:val="99"/>
    <w:unhideWhenUsed/>
    <w:rsid w:val="00F0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97"/>
  </w:style>
  <w:style w:type="paragraph" w:styleId="a7">
    <w:name w:val="footer"/>
    <w:basedOn w:val="a"/>
    <w:link w:val="a8"/>
    <w:uiPriority w:val="99"/>
    <w:unhideWhenUsed/>
    <w:rsid w:val="00F0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6D6"/>
    <w:rPr>
      <w:b/>
      <w:bCs/>
    </w:rPr>
  </w:style>
  <w:style w:type="paragraph" w:styleId="a5">
    <w:name w:val="header"/>
    <w:basedOn w:val="a"/>
    <w:link w:val="a6"/>
    <w:uiPriority w:val="99"/>
    <w:unhideWhenUsed/>
    <w:rsid w:val="00F0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697"/>
  </w:style>
  <w:style w:type="paragraph" w:styleId="a7">
    <w:name w:val="footer"/>
    <w:basedOn w:val="a"/>
    <w:link w:val="a8"/>
    <w:uiPriority w:val="99"/>
    <w:unhideWhenUsed/>
    <w:rsid w:val="00F0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Дворецкая</cp:lastModifiedBy>
  <cp:revision>3</cp:revision>
  <dcterms:created xsi:type="dcterms:W3CDTF">2011-11-18T06:26:00Z</dcterms:created>
  <dcterms:modified xsi:type="dcterms:W3CDTF">2012-04-24T05:53:00Z</dcterms:modified>
</cp:coreProperties>
</file>